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9DCA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江西省吉安市建筑安装工程总公司      申报资料清单及格式要求</w:t>
      </w:r>
    </w:p>
    <w:p w14:paraId="000B151A">
      <w:pPr>
        <w:spacing w:line="4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252CC7AA"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请将以下材料加盖公章后附在本表之后：</w:t>
      </w:r>
    </w:p>
    <w:p w14:paraId="4AC59A29">
      <w:pPr>
        <w:pStyle w:val="6"/>
        <w:numPr>
          <w:ilvl w:val="3"/>
          <w:numId w:val="1"/>
        </w:numPr>
        <w:spacing w:line="400" w:lineRule="exact"/>
        <w:ind w:firstLine="68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营业执照（三证合一）、基本账户开户信息复印件、注册房屋产权证明或租房合同复印件；</w:t>
      </w:r>
    </w:p>
    <w:p w14:paraId="10A2EFDD">
      <w:pPr>
        <w:pStyle w:val="6"/>
        <w:numPr>
          <w:ilvl w:val="3"/>
          <w:numId w:val="1"/>
        </w:numPr>
        <w:spacing w:line="400" w:lineRule="exact"/>
        <w:ind w:firstLine="68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人身份证复印件；</w:t>
      </w:r>
    </w:p>
    <w:p w14:paraId="02276192">
      <w:pPr>
        <w:pStyle w:val="6"/>
        <w:numPr>
          <w:ilvl w:val="3"/>
          <w:numId w:val="1"/>
        </w:numPr>
        <w:spacing w:line="400" w:lineRule="exact"/>
        <w:ind w:firstLine="68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法定代表人授权委托书及身份证复印件（被授权人必须为本公司已缴纳社保人员，附缴纳社保凭证复印件）；</w:t>
      </w:r>
    </w:p>
    <w:p w14:paraId="3B457467">
      <w:pPr>
        <w:pStyle w:val="6"/>
        <w:numPr>
          <w:ilvl w:val="3"/>
          <w:numId w:val="1"/>
        </w:numPr>
        <w:spacing w:line="400" w:lineRule="exact"/>
        <w:ind w:firstLine="68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相关资质证书复印件；</w:t>
      </w:r>
    </w:p>
    <w:p w14:paraId="0A774011">
      <w:pPr>
        <w:pStyle w:val="6"/>
        <w:numPr>
          <w:ilvl w:val="3"/>
          <w:numId w:val="1"/>
        </w:numPr>
        <w:spacing w:line="400" w:lineRule="exact"/>
        <w:ind w:firstLine="68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生产/服务能力：生产设备、主要成品关键指标检测设备一览表和技术规格规定的货物资料。</w:t>
      </w:r>
    </w:p>
    <w:p w14:paraId="2804B063">
      <w:pPr>
        <w:pStyle w:val="6"/>
        <w:numPr>
          <w:ilvl w:val="3"/>
          <w:numId w:val="1"/>
        </w:numPr>
        <w:spacing w:line="400" w:lineRule="exact"/>
        <w:ind w:firstLine="68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物资质量证明文件：《检验报告》和《合格证》复印件；代理产品另提供产品授权书。</w:t>
      </w:r>
    </w:p>
    <w:p w14:paraId="7CAB1097">
      <w:pPr>
        <w:pStyle w:val="6"/>
        <w:numPr>
          <w:ilvl w:val="3"/>
          <w:numId w:val="1"/>
        </w:numPr>
        <w:spacing w:line="400" w:lineRule="exact"/>
        <w:ind w:firstLine="68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近两年内的财务审计报告或三个月内银行出具的资信证明。</w:t>
      </w:r>
    </w:p>
    <w:p w14:paraId="2B52D2FA">
      <w:pPr>
        <w:pStyle w:val="6"/>
        <w:numPr>
          <w:ilvl w:val="3"/>
          <w:numId w:val="1"/>
        </w:numPr>
        <w:spacing w:line="400" w:lineRule="exact"/>
        <w:ind w:firstLine="68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提供近六个月内任意一个月的缴税凭证和社会保障资金凭证复印件</w:t>
      </w:r>
    </w:p>
    <w:p w14:paraId="782DF69E">
      <w:pPr>
        <w:pStyle w:val="6"/>
        <w:numPr>
          <w:ilvl w:val="3"/>
          <w:numId w:val="1"/>
        </w:numPr>
        <w:spacing w:line="400" w:lineRule="exact"/>
        <w:ind w:firstLine="68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“信用中国”网站查询结果</w:t>
      </w:r>
    </w:p>
    <w:p w14:paraId="55AFF21C">
      <w:pPr>
        <w:pStyle w:val="6"/>
        <w:numPr>
          <w:ilvl w:val="3"/>
          <w:numId w:val="1"/>
        </w:numPr>
        <w:spacing w:line="400" w:lineRule="exact"/>
        <w:ind w:firstLine="68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主要合作客户合同复印件或证明材料（至少3份）；</w:t>
      </w:r>
    </w:p>
    <w:p w14:paraId="664362C5">
      <w:pPr>
        <w:pStyle w:val="6"/>
        <w:numPr>
          <w:ilvl w:val="3"/>
          <w:numId w:val="1"/>
        </w:numPr>
        <w:spacing w:line="400" w:lineRule="exact"/>
        <w:ind w:firstLine="68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其他能够证明公司实力和信誉的文件。</w:t>
      </w:r>
    </w:p>
    <w:p w14:paraId="2E61D2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704F6"/>
    <w:multiLevelType w:val="multilevel"/>
    <w:tmpl w:val="292704F6"/>
    <w:lvl w:ilvl="0" w:tentative="0">
      <w:start w:val="1"/>
      <w:numFmt w:val="decimal"/>
      <w:lvlText w:val="%1."/>
      <w:lvlJc w:val="left"/>
      <w:pPr>
        <w:ind w:left="1080" w:hanging="440"/>
      </w:p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suff w:val="space"/>
      <w:lvlText w:val="%4."/>
      <w:lvlJc w:val="left"/>
      <w:pPr>
        <w:ind w:left="0" w:firstLine="567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F6329"/>
    <w:rsid w:val="2ADF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2025-12-18T07:33:00Z</dcterms:created>
  <dc:creator>肖芳翠</dc:creator>
  <cp:lastModifiedBy>肖芳翠</cp:lastModifiedBy>
  <dcterms:modified xsi:type="dcterms:W3CDTF">2025-12-18T07:33:57Z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53B026189E9A4E43AA1DC7E7A70CB5C5_11</vt:lpwstr>
  </property>
  <property fmtid="{D5CDD505-2E9C-101B-9397-08002B2CF9AE}" pid="4" name="KSOTemplateDocerSaveRecord">
    <vt:lpwstr>eyJoZGlkIjoiZGNiNTk5YjMxNDBjZmY2NzIyZjEyZTdiMWZmOTM5Y2MiLCJ1c2VySWQiOiIxNjc5OTE5MzM5In0=</vt:lpwstr>
  </property>
</Properties>
</file>